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UNITAMA MULTIKARYA PERKASA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Agus Santoso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15ml bottle volume,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 15ml bottle Polystyrene Latex Beads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$1,065.90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$1,076.35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$1,107.70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